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3B5314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Notes from meeting 6</w:t>
      </w:r>
      <w:r w:rsidRPr="003B5314">
        <w:rPr>
          <w:rFonts w:ascii="Arial" w:hAnsi="Arial"/>
          <w:b/>
          <w:sz w:val="32"/>
          <w:vertAlign w:val="superscript"/>
          <w:lang w:val="en-GB"/>
        </w:rPr>
        <w:t>th</w:t>
      </w:r>
      <w:r>
        <w:rPr>
          <w:rFonts w:ascii="Arial" w:hAnsi="Arial"/>
          <w:b/>
          <w:sz w:val="32"/>
          <w:lang w:val="en-GB"/>
        </w:rPr>
        <w:t xml:space="preserve"> December 2018</w:t>
      </w: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3B5314" w:rsidRDefault="00137A95" w:rsidP="003B5314">
      <w:pPr>
        <w:pStyle w:val="Heading3"/>
        <w:numPr>
          <w:ilvl w:val="0"/>
          <w:numId w:val="1"/>
        </w:numPr>
      </w:pPr>
      <w:proofErr w:type="gramStart"/>
      <w:r>
        <w:t>APOLOGIES</w:t>
      </w:r>
      <w:r w:rsidR="00BD65E1">
        <w:t xml:space="preserve"> </w:t>
      </w:r>
      <w:r w:rsidR="003B5314">
        <w:t xml:space="preserve"> -</w:t>
      </w:r>
      <w:proofErr w:type="gramEnd"/>
      <w:r w:rsidR="003B5314">
        <w:t xml:space="preserve"> Jane Comyns, Andy Lloyd, Richard Thomas</w:t>
      </w:r>
    </w:p>
    <w:p w:rsidR="003B5314" w:rsidRPr="003B5314" w:rsidRDefault="003B5314" w:rsidP="003B5314">
      <w:pPr>
        <w:pStyle w:val="Heading3"/>
        <w:ind w:firstLine="720"/>
      </w:pPr>
      <w:r>
        <w:t xml:space="preserve">Present – Tom Boyle, Paul Lennox, Sally Mutton, Malcolm Watts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  <w:r w:rsidR="003B5314">
        <w:t>, no October meeting, no minutes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  <w:r w:rsidR="003B5314">
        <w:rPr>
          <w:rFonts w:ascii="Arial" w:hAnsi="Arial"/>
          <w:sz w:val="24"/>
        </w:rPr>
        <w:t xml:space="preserve"> 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 xml:space="preserve">CHAIRMAN’S </w:t>
      </w:r>
      <w:r w:rsidR="003B5314" w:rsidRPr="0066657F">
        <w:rPr>
          <w:rFonts w:ascii="Arial" w:hAnsi="Arial"/>
          <w:sz w:val="24"/>
        </w:rPr>
        <w:t>REPORT</w:t>
      </w:r>
      <w:r w:rsidR="003B5314">
        <w:rPr>
          <w:rFonts w:ascii="Arial" w:hAnsi="Arial"/>
          <w:sz w:val="24"/>
        </w:rPr>
        <w:t xml:space="preserve"> -</w:t>
      </w:r>
      <w:r w:rsidR="003B5314" w:rsidRPr="0066657F">
        <w:rPr>
          <w:rFonts w:ascii="Arial" w:hAnsi="Arial"/>
          <w:sz w:val="24"/>
        </w:rPr>
        <w:t xml:space="preserve"> </w:t>
      </w:r>
      <w:r w:rsidR="003B5314">
        <w:rPr>
          <w:rFonts w:ascii="Arial" w:hAnsi="Arial"/>
          <w:sz w:val="24"/>
        </w:rPr>
        <w:t>Paul read a letter from Tim Dickinson offering to assist with membership, as agreed at the AGM, all present agreed. Tim also suggested changing bank accounts to increase the a</w:t>
      </w:r>
      <w:r w:rsidR="00EA7031">
        <w:rPr>
          <w:rFonts w:ascii="Arial" w:hAnsi="Arial"/>
          <w:sz w:val="24"/>
        </w:rPr>
        <w:t>mount of interest earned, Malcolm stated for the work involved, it wouldn’t be worth it.</w:t>
      </w:r>
    </w:p>
    <w:p w:rsidR="0066657F" w:rsidRDefault="0066657F" w:rsidP="0066657F">
      <w:pPr>
        <w:pStyle w:val="ListParagraph"/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  <w:r w:rsidR="00EA7031">
        <w:rPr>
          <w:rFonts w:ascii="Arial" w:hAnsi="Arial"/>
          <w:sz w:val="24"/>
        </w:rPr>
        <w:t xml:space="preserve"> – Malcolm reported the profit as stated in his report for the AGM was £230 when it was actually £460 as summerteams monies hadn’t been reported to him.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  <w:r w:rsidR="00EA7031">
        <w:rPr>
          <w:rFonts w:ascii="Arial" w:hAnsi="Arial"/>
          <w:sz w:val="24"/>
        </w:rPr>
        <w:t xml:space="preserve"> </w:t>
      </w:r>
      <w:r w:rsidR="00B30A66">
        <w:rPr>
          <w:rFonts w:ascii="Arial" w:hAnsi="Arial"/>
          <w:sz w:val="24"/>
        </w:rPr>
        <w:t>–</w:t>
      </w:r>
      <w:r w:rsidR="00EA7031">
        <w:rPr>
          <w:rFonts w:ascii="Arial" w:hAnsi="Arial"/>
          <w:sz w:val="24"/>
        </w:rPr>
        <w:t xml:space="preserve"> </w:t>
      </w:r>
      <w:r w:rsidR="00B30A66">
        <w:rPr>
          <w:rFonts w:ascii="Arial" w:hAnsi="Arial"/>
          <w:sz w:val="24"/>
        </w:rPr>
        <w:t>Total members – 217</w:t>
      </w:r>
    </w:p>
    <w:p w:rsidR="00B30A66" w:rsidRDefault="00B30A66" w:rsidP="00B30A66">
      <w:pPr>
        <w:pStyle w:val="ListParagraph"/>
        <w:rPr>
          <w:rFonts w:ascii="Arial" w:hAnsi="Arial"/>
          <w:sz w:val="24"/>
        </w:rPr>
      </w:pPr>
    </w:p>
    <w:p w:rsidR="00B30A66" w:rsidRDefault="00B30A66" w:rsidP="00B30A6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+ tennis – seniors 87</w:t>
      </w:r>
    </w:p>
    <w:p w:rsidR="00B30A66" w:rsidRDefault="00B30A66" w:rsidP="00B30A6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Joint – 20</w:t>
      </w:r>
    </w:p>
    <w:p w:rsidR="00B30A66" w:rsidRDefault="00B30A66" w:rsidP="00B30A6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Family – 13</w:t>
      </w:r>
    </w:p>
    <w:p w:rsidR="00B30A66" w:rsidRDefault="00B30A66" w:rsidP="00B30A6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HM forces/student – 3</w:t>
      </w:r>
    </w:p>
    <w:p w:rsidR="00B30A66" w:rsidRDefault="00B30A66" w:rsidP="00B30A6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Junior – 21</w:t>
      </w:r>
    </w:p>
    <w:p w:rsidR="00B30A66" w:rsidRDefault="00B30A66" w:rsidP="00B30A6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Via Spurs – 2</w:t>
      </w:r>
    </w:p>
    <w:p w:rsidR="00B30A66" w:rsidRDefault="00B30A66" w:rsidP="00B30A6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Off peak – 14</w:t>
      </w:r>
    </w:p>
    <w:p w:rsidR="00B30A66" w:rsidRDefault="00B30A66" w:rsidP="00B30A6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Hon life members – 3</w:t>
      </w:r>
    </w:p>
    <w:p w:rsidR="00B30A66" w:rsidRDefault="00B30A66" w:rsidP="00B30A6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Tennis only – </w:t>
      </w:r>
      <w:proofErr w:type="gramStart"/>
      <w:r>
        <w:rPr>
          <w:rFonts w:ascii="Arial" w:hAnsi="Arial"/>
          <w:sz w:val="24"/>
        </w:rPr>
        <w:t>Senior</w:t>
      </w:r>
      <w:proofErr w:type="gramEnd"/>
      <w:r>
        <w:rPr>
          <w:rFonts w:ascii="Arial" w:hAnsi="Arial"/>
          <w:sz w:val="24"/>
        </w:rPr>
        <w:t xml:space="preserve"> – 37</w:t>
      </w:r>
    </w:p>
    <w:p w:rsidR="00B30A66" w:rsidRDefault="00B30A66" w:rsidP="00B30A6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Joint – 2 </w:t>
      </w:r>
    </w:p>
    <w:p w:rsidR="00B30A66" w:rsidRDefault="00B30A66" w:rsidP="00B30A66">
      <w:p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Family – 0</w:t>
      </w:r>
    </w:p>
    <w:p w:rsidR="00137A95" w:rsidRDefault="00B30A66" w:rsidP="00B30A66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HM forces/student – 3</w:t>
      </w:r>
    </w:p>
    <w:p w:rsidR="00B30A66" w:rsidRDefault="00B30A66" w:rsidP="00B30A66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Junior – 6 </w:t>
      </w: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  <w:r w:rsidR="00B30A66">
        <w:rPr>
          <w:rFonts w:ascii="Arial" w:hAnsi="Arial"/>
          <w:sz w:val="24"/>
        </w:rPr>
        <w:t xml:space="preserve"> – nothing to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B30A66">
        <w:rPr>
          <w:rFonts w:ascii="Arial" w:hAnsi="Arial"/>
          <w:sz w:val="24"/>
        </w:rPr>
        <w:t xml:space="preserve"> – Dave Brown had met with a signwriter and showed him what was required.</w:t>
      </w:r>
      <w:r w:rsidR="0038577D">
        <w:rPr>
          <w:rFonts w:ascii="Arial" w:hAnsi="Arial"/>
          <w:sz w:val="24"/>
        </w:rPr>
        <w:t xml:space="preserve">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  <w:r w:rsidR="00B30A66">
        <w:rPr>
          <w:rFonts w:ascii="Arial" w:hAnsi="Arial"/>
          <w:sz w:val="24"/>
        </w:rPr>
        <w:t>One light out on court one – Paul has spoken with Russ to arrange replacement</w:t>
      </w:r>
    </w:p>
    <w:p w:rsidR="00B30A66" w:rsidRDefault="00B30A66" w:rsidP="00843D17">
      <w:pPr>
        <w:pStyle w:val="ListParagraph"/>
        <w:rPr>
          <w:rFonts w:ascii="Arial" w:hAnsi="Arial"/>
          <w:sz w:val="24"/>
        </w:rPr>
      </w:pPr>
      <w:r>
        <w:rPr>
          <w:rFonts w:ascii="Arial" w:hAnsi="Arial"/>
          <w:sz w:val="24"/>
        </w:rPr>
        <w:t>Fence update – part payment of final invoice</w:t>
      </w:r>
      <w:r w:rsidR="00843D17">
        <w:rPr>
          <w:rFonts w:ascii="Arial" w:hAnsi="Arial"/>
          <w:sz w:val="24"/>
        </w:rPr>
        <w:t xml:space="preserve"> made, </w:t>
      </w:r>
      <w:proofErr w:type="spellStart"/>
      <w:r w:rsidR="00843D17">
        <w:rPr>
          <w:rFonts w:ascii="Arial" w:hAnsi="Arial"/>
          <w:sz w:val="24"/>
        </w:rPr>
        <w:t>Becs</w:t>
      </w:r>
      <w:proofErr w:type="spellEnd"/>
      <w:r w:rsidR="00843D17">
        <w:rPr>
          <w:rFonts w:ascii="Arial" w:hAnsi="Arial"/>
          <w:sz w:val="24"/>
        </w:rPr>
        <w:t xml:space="preserve"> to deal with </w:t>
      </w:r>
      <w:proofErr w:type="spellStart"/>
      <w:r w:rsidR="00843D17">
        <w:rPr>
          <w:rFonts w:ascii="Arial" w:hAnsi="Arial"/>
          <w:sz w:val="24"/>
        </w:rPr>
        <w:t>Westcountry</w:t>
      </w:r>
      <w:proofErr w:type="spellEnd"/>
      <w:r w:rsidR="00843D17">
        <w:rPr>
          <w:rFonts w:ascii="Arial" w:hAnsi="Arial"/>
          <w:sz w:val="24"/>
        </w:rPr>
        <w:t xml:space="preserve"> to resolve complaints.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  <w:r w:rsidR="000C75E8">
        <w:rPr>
          <w:rFonts w:ascii="Arial" w:hAnsi="Arial"/>
          <w:sz w:val="24"/>
          <w:lang w:val="en-GB"/>
        </w:rPr>
        <w:t xml:space="preserve"> Sally reported the shower curtains need replacing in the Ladies changing and could anything be done about the floor? – </w:t>
      </w:r>
      <w:proofErr w:type="gramStart"/>
      <w:r w:rsidR="000C75E8">
        <w:rPr>
          <w:rFonts w:ascii="Arial" w:hAnsi="Arial"/>
          <w:sz w:val="24"/>
          <w:lang w:val="en-GB"/>
        </w:rPr>
        <w:t>slippery</w:t>
      </w:r>
      <w:proofErr w:type="gramEnd"/>
      <w:r w:rsidR="000C75E8">
        <w:rPr>
          <w:rFonts w:ascii="Arial" w:hAnsi="Arial"/>
          <w:sz w:val="24"/>
          <w:lang w:val="en-GB"/>
        </w:rPr>
        <w:t xml:space="preserve"> when wet. Paul to discuss options with cleaner.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  <w:r w:rsidR="000C75E8">
        <w:rPr>
          <w:rFonts w:ascii="Arial" w:hAnsi="Arial"/>
          <w:sz w:val="24"/>
          <w:lang w:val="en-GB"/>
        </w:rPr>
        <w:t xml:space="preserve"> Sally  gave her apologies in as she will be on holiday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277C2D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A76E4D">
        <w:rPr>
          <w:rFonts w:ascii="Arial" w:hAnsi="Arial"/>
          <w:sz w:val="24"/>
          <w:lang w:val="en-GB"/>
        </w:rPr>
        <w:t>MON</w:t>
      </w:r>
      <w:r w:rsidR="00F14800">
        <w:rPr>
          <w:rFonts w:ascii="Arial" w:hAnsi="Arial"/>
          <w:sz w:val="24"/>
          <w:lang w:val="en-GB"/>
        </w:rPr>
        <w:t xml:space="preserve">DAY </w:t>
      </w:r>
      <w:r w:rsidR="000C75E8">
        <w:rPr>
          <w:rFonts w:ascii="Arial" w:hAnsi="Arial"/>
          <w:sz w:val="24"/>
          <w:lang w:val="en-GB"/>
        </w:rPr>
        <w:t>7</w:t>
      </w:r>
      <w:r w:rsidR="003765E1" w:rsidRPr="003765E1">
        <w:rPr>
          <w:rFonts w:ascii="Arial" w:hAnsi="Arial"/>
          <w:sz w:val="24"/>
          <w:vertAlign w:val="superscript"/>
          <w:lang w:val="en-GB"/>
        </w:rPr>
        <w:t>h</w:t>
      </w:r>
      <w:r w:rsidR="003765E1">
        <w:rPr>
          <w:rFonts w:ascii="Arial" w:hAnsi="Arial"/>
          <w:sz w:val="24"/>
          <w:lang w:val="en-GB"/>
        </w:rPr>
        <w:t xml:space="preserve"> </w:t>
      </w:r>
      <w:r w:rsidR="000C75E8">
        <w:rPr>
          <w:rFonts w:ascii="Arial" w:hAnsi="Arial"/>
          <w:sz w:val="24"/>
          <w:lang w:val="en-GB"/>
        </w:rPr>
        <w:t>JAN</w:t>
      </w:r>
      <w:r w:rsidR="0066657F">
        <w:rPr>
          <w:rFonts w:ascii="Arial" w:hAnsi="Arial"/>
          <w:sz w:val="24"/>
          <w:lang w:val="en-GB"/>
        </w:rPr>
        <w:t>UARY</w:t>
      </w:r>
      <w:r w:rsidR="00277C2D">
        <w:rPr>
          <w:rFonts w:ascii="Arial" w:hAnsi="Arial"/>
          <w:sz w:val="24"/>
          <w:lang w:val="en-GB"/>
        </w:rPr>
        <w:t xml:space="preserve"> 201</w:t>
      </w:r>
      <w:r w:rsidR="0066657F">
        <w:rPr>
          <w:rFonts w:ascii="Arial" w:hAnsi="Arial"/>
          <w:sz w:val="24"/>
          <w:lang w:val="en-GB"/>
        </w:rPr>
        <w:t>9</w:t>
      </w:r>
      <w:r w:rsidR="0061285F">
        <w:rPr>
          <w:rFonts w:ascii="Arial" w:hAnsi="Arial"/>
          <w:sz w:val="24"/>
          <w:lang w:val="en-GB"/>
        </w:rPr>
        <w:t xml:space="preserve"> </w:t>
      </w:r>
      <w:r w:rsidR="003B5314">
        <w:rPr>
          <w:rFonts w:ascii="Arial" w:hAnsi="Arial"/>
          <w:sz w:val="24"/>
          <w:lang w:val="en-GB"/>
        </w:rPr>
        <w:t>–</w:t>
      </w:r>
      <w:r w:rsidR="00F14800">
        <w:rPr>
          <w:rFonts w:ascii="Arial" w:hAnsi="Arial"/>
          <w:sz w:val="24"/>
          <w:lang w:val="en-GB"/>
        </w:rPr>
        <w:t xml:space="preserve"> </w:t>
      </w:r>
      <w:r w:rsidR="003B5314">
        <w:rPr>
          <w:rFonts w:ascii="Arial" w:hAnsi="Arial"/>
          <w:sz w:val="24"/>
          <w:lang w:val="en-GB"/>
        </w:rPr>
        <w:t>6.30</w:t>
      </w:r>
      <w:r w:rsidR="00F14800">
        <w:rPr>
          <w:rFonts w:ascii="Arial" w:hAnsi="Arial"/>
          <w:sz w:val="24"/>
          <w:lang w:val="en-GB"/>
        </w:rPr>
        <w:t xml:space="preserve"> PM</w:t>
      </w:r>
      <w:r w:rsidR="00277C2D">
        <w:rPr>
          <w:rFonts w:ascii="Arial" w:hAnsi="Arial"/>
          <w:sz w:val="24"/>
          <w:lang w:val="en-GB"/>
        </w:rPr>
        <w:t xml:space="preserve"> </w:t>
      </w:r>
    </w:p>
    <w:p w:rsidR="003765E1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B30A66">
      <w:pgSz w:w="12240" w:h="15840"/>
      <w:pgMar w:top="284" w:right="758" w:bottom="142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7051E"/>
    <w:rsid w:val="000904E4"/>
    <w:rsid w:val="000A35D3"/>
    <w:rsid w:val="000A569C"/>
    <w:rsid w:val="000B121A"/>
    <w:rsid w:val="000C6FA0"/>
    <w:rsid w:val="000C75E8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765E1"/>
    <w:rsid w:val="0038577D"/>
    <w:rsid w:val="003B5314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6657F"/>
    <w:rsid w:val="00691D90"/>
    <w:rsid w:val="00692F26"/>
    <w:rsid w:val="00696C31"/>
    <w:rsid w:val="006A1DC7"/>
    <w:rsid w:val="006D2CDA"/>
    <w:rsid w:val="006E507D"/>
    <w:rsid w:val="00737D56"/>
    <w:rsid w:val="0075326A"/>
    <w:rsid w:val="00782507"/>
    <w:rsid w:val="007B2EE9"/>
    <w:rsid w:val="007F1CCD"/>
    <w:rsid w:val="00803A1B"/>
    <w:rsid w:val="00810798"/>
    <w:rsid w:val="008275E9"/>
    <w:rsid w:val="00830D24"/>
    <w:rsid w:val="0083272D"/>
    <w:rsid w:val="00843D17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64006"/>
    <w:rsid w:val="00A76ABA"/>
    <w:rsid w:val="00A76E4D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0A66"/>
    <w:rsid w:val="00B3390B"/>
    <w:rsid w:val="00B75602"/>
    <w:rsid w:val="00B769BE"/>
    <w:rsid w:val="00B95EDF"/>
    <w:rsid w:val="00BB3168"/>
    <w:rsid w:val="00BB386F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23475"/>
    <w:rsid w:val="00E4350F"/>
    <w:rsid w:val="00E9215F"/>
    <w:rsid w:val="00EA1D38"/>
    <w:rsid w:val="00EA7031"/>
    <w:rsid w:val="00EA7202"/>
    <w:rsid w:val="00EB31A2"/>
    <w:rsid w:val="00ED424E"/>
    <w:rsid w:val="00EE7936"/>
    <w:rsid w:val="00F14800"/>
    <w:rsid w:val="00F367BC"/>
    <w:rsid w:val="00F50D51"/>
    <w:rsid w:val="00F52C52"/>
    <w:rsid w:val="00F54B26"/>
    <w:rsid w:val="00F839DD"/>
    <w:rsid w:val="00F901C7"/>
    <w:rsid w:val="00FC6B66"/>
    <w:rsid w:val="00FE7DE2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2</cp:revision>
  <cp:lastPrinted>2018-04-03T14:32:00Z</cp:lastPrinted>
  <dcterms:created xsi:type="dcterms:W3CDTF">2019-01-07T10:57:00Z</dcterms:created>
  <dcterms:modified xsi:type="dcterms:W3CDTF">2019-01-07T10:57:00Z</dcterms:modified>
</cp:coreProperties>
</file>